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草业学院2019级本科生体检工作安排</w:t>
      </w:r>
    </w:p>
    <w:bookmarkEnd w:id="0"/>
    <w:p>
      <w:pPr>
        <w:numPr>
          <w:ilvl w:val="0"/>
          <w:numId w:val="1"/>
        </w:num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体检时间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2019年8月30日6:30-8:00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领取体检表，抽血化验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2019年8月30日16:30-18:00</w:t>
      </w:r>
      <w:r>
        <w:rPr>
          <w:rFonts w:hint="eastAsia" w:ascii="仿宋_GB2312" w:eastAsia="仿宋_GB2312"/>
          <w:sz w:val="28"/>
          <w:szCs w:val="28"/>
          <w:lang w:eastAsia="zh-CN"/>
        </w:rPr>
        <w:t>，进行</w:t>
      </w:r>
      <w:r>
        <w:rPr>
          <w:rFonts w:hint="eastAsia" w:ascii="仿宋_GB2312" w:eastAsia="仿宋_GB2312"/>
          <w:sz w:val="28"/>
          <w:szCs w:val="28"/>
        </w:rPr>
        <w:t>体检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体检地点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西北农林科技大学北校区门诊部。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体检注意事项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要求体检学生持本人学生卡，以学院为单位，在体检当天早6:30－8:00由指导员（郭燕楠）或连长带队。统一在校医院领取体检表，并空腹抽血化验，抽血前请在化验单上注明学院、专业。（体检当日未抽血者次日早晨进行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抽血完成后，按照体检时间安排，以学院为单位进行体检，体检前请将本人一寸近照粘贴在体检表上，认真填写体检表首栏后，即可进行体检，项目有：内科、外科、五官科、视力、辨色、血压、身高、体重、胸透，各种项目可穿插进行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3.体检结束后，请将体检表及时交校医院总检处，交表时请出示学生卡。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4.当天体检的学院晚上在北校区门诊部进行结核菌素试验，72小时后，再次到北校区门诊部查看试验结果。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5.其他疫苗注射时间另行通知。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BEDFF0"/>
    <w:multiLevelType w:val="singleLevel"/>
    <w:tmpl w:val="C5BEDF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D2C93"/>
    <w:rsid w:val="6B9D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2019-08-22T07:41:00Z</dcterms:created>
  <dc:creator>捏捏你的胖脸蛋儿</dc:creator>
  <cp:lastModifiedBy>捏捏你的胖脸蛋儿</cp:lastModifiedBy>
  <dcterms:modified xsi:type="dcterms:W3CDTF">2019-08-22T07:42:20Z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